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9C" w:rsidRPr="00855F9C" w:rsidRDefault="00855F9C" w:rsidP="00855F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55F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Статья на тему «Развитие творческих способностей детей в театральной деятельности»</w:t>
      </w:r>
    </w:p>
    <w:p w:rsidR="00027739" w:rsidRDefault="00027739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МАДОУ д/с «Берёзка»</w:t>
      </w:r>
    </w:p>
    <w:p w:rsidR="00027739" w:rsidRDefault="00027739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Воспитатель: Гомзякова И.Г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творческих способностей детей через театральную деятельность. </w:t>
      </w:r>
    </w:p>
    <w:p w:rsid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>Жизнь в современном информационном обществе новой культуры сопровождается быстрым устареванием и обновлением знания, стремительным увеличением его объемов, что требует от сегодняшних детей, завтрашних взрослых членов общества таких качеств, как инициативность, изобретательность, предприимчивость, способность быстро и безошибочно принимать решения, а это невозможно без умения работать творчески, самостоятельно. Поэтому проблема развития творческих способностей детей и воспитания активной личности на протяжении всего детского периода жизни человека остается актуальной на современном этапе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Детское творчество, по мнению ряда психологов и педагогов – это осуществление процесса передачи опыта творческой деятельности. Накопление опыта в творческой деятельности и овладение уже накопленным опытом становится возможным, когда ребенок сам оказывается в ситуации, требующей непосредственного осуществления аналогичной деятельности.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 Творческая деятельность – это деятельность, рождающая нечто новое; свободное искусство по созданию нового продукта, несущего в себе отражение личностного «я». Творчество – это не только создание нового в материальной и духовной культуре, но и совершенствование человеком самого себя, прежде всего в духовной сфере.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>Детское творчество – одно из актуальных проблем дошкольной педагогики и детской психо</w:t>
      </w:r>
      <w:r>
        <w:rPr>
          <w:rFonts w:ascii="Times New Roman" w:eastAsia="Times New Roman" w:hAnsi="Times New Roman" w:cs="Times New Roman"/>
          <w:sz w:val="24"/>
          <w:szCs w:val="24"/>
        </w:rPr>
        <w:t>логии. Её исследовали  Л.С.</w:t>
      </w:r>
      <w:r w:rsidR="00CB6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Выготский, Н.А.</w:t>
      </w:r>
      <w:r w:rsidRPr="00855F9C">
        <w:rPr>
          <w:rFonts w:ascii="Times New Roman" w:eastAsia="Times New Roman" w:hAnsi="Times New Roman" w:cs="Times New Roman"/>
          <w:sz w:val="24"/>
          <w:szCs w:val="24"/>
        </w:rPr>
        <w:t>Ветлугина,</w:t>
      </w:r>
      <w:r w:rsidR="00CB6453">
        <w:rPr>
          <w:rFonts w:ascii="Times New Roman" w:eastAsia="Times New Roman" w:hAnsi="Times New Roman" w:cs="Times New Roman"/>
          <w:sz w:val="24"/>
          <w:szCs w:val="24"/>
        </w:rPr>
        <w:t xml:space="preserve"> Л.И. Венгер, Б.</w:t>
      </w:r>
      <w:r>
        <w:rPr>
          <w:rFonts w:ascii="Times New Roman" w:eastAsia="Times New Roman" w:hAnsi="Times New Roman" w:cs="Times New Roman"/>
          <w:sz w:val="24"/>
          <w:szCs w:val="24"/>
        </w:rPr>
        <w:t>М. Теплов, Д.</w:t>
      </w: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Б. Эльконин и другие.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Театральная деятельность – это самый распространённый вид детского творчества, это большой простор для развития творческих способностей ребёнка. Она близка и понятна ребёнку, глубоко, лежит в его природе и находит своё отражение стихийно, потому что связана с игрой.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Занятия театральной деятельностью помогают развить способности и интересы ребёнка, помогают развитию фантазии, воображения, памяти, учат передавать различные эмоциональные состояния, способствуют формированию связной речи. Дети становятся более раскрепощёнными, общительными; они учатся чётко формулировать свои мысли и излагать их публично, тоньше чувствовать и познавать окружающий мир.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 Театральная модель жизненных ситуаций, «проба» ощутить себя в той или иной среде позволяют ребёнку приобрести полезные навыки для преодоления конфликтных ситуаций и создания вокруг себя комфортной среды.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Таким образом, можно сделать вывод, что театральная деятельность позволяет решать многие воспитательные задачи, касающиеся развития творческих способностей, развития речи, художественно – эстетического и интеллектуального воспитания.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>Положительный результат в организации театральной деятельности гарантирован при условии полного взаимопонимания между воспитателями и музыкальным руководителем. Воспитатели совместно с музыкальным руководителем уделяют большое внимание созданию предметно – развивающей среды в каждой группе детского сада по театральной деятельности (наличие в группах различных ви</w:t>
      </w:r>
      <w:r w:rsidR="00CB6453">
        <w:rPr>
          <w:rFonts w:ascii="Times New Roman" w:eastAsia="Times New Roman" w:hAnsi="Times New Roman" w:cs="Times New Roman"/>
          <w:sz w:val="24"/>
          <w:szCs w:val="24"/>
        </w:rPr>
        <w:t>дов театра, ширмы, центра ряжень</w:t>
      </w: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я, шапочек – масок для игр драматизаций, дидактических игр, музыкальных инструментов). Объединение воспитателей, детей и родителей в совместной работе по приобщению детей к миру творчества и театра позволяет совершенствовать педагогическую подготовленность родителей в вопросах воспитания собственных детей, способствует расширению форм сотрудничества семьи и детского сада. Постоянно родители принимают активное участие в проведении праздников. Родители не только исполняют роли на праздниках, но и своими руками шьют костюмы для детей.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>Очень яркое развитие творческих способностей проявляется на музыкальных занятиях</w:t>
      </w:r>
      <w:proofErr w:type="gramStart"/>
      <w:r w:rsidR="00CB64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 Дети не только участвуют на празднике, утреннике, но и показывают мини-сценки детям младших групп.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Начиная с младшей группы, я стала чаще использовать элементы театрализации на музыкальных занятиях, развлечениях, праздниках. Малыши с радостью изображают в небольших сценках повадки животных, имитируя их движения, голоса. В младшей группе уделяю большое внимание отражению сказочных образов животных, анализирую характер движения, интонации: летит большая и маленькая птица, веселые и грустные зайцы, снежинки кружатся, падают на землю. Использую упражнения по психогимнастике: идёт дождик, дует ветер, выглянуло солнышко, налетела туча. Предлагаю детям игрушки, атрибуты для ряженья, шапочки зверей для разыгрывания «Репки», «Колобка» и др., добиваюсь того, чтобы дети передавали настроение, меняли мимику. Провожу индивидуальную работу с детьми, поощряю участие детей в инсценировках, желание играть небольшие роли. С возрастом задачи по театрализованной деятельности усложняю.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Дети средней группы инсценируют небольшие сказки, поэтические произведения, </w:t>
      </w:r>
      <w:r w:rsidR="00CB6453">
        <w:rPr>
          <w:rFonts w:ascii="Times New Roman" w:eastAsia="Times New Roman" w:hAnsi="Times New Roman" w:cs="Times New Roman"/>
          <w:sz w:val="24"/>
          <w:szCs w:val="24"/>
        </w:rPr>
        <w:t>при этом большое внимание уделяется</w:t>
      </w: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 речи ребенка, правильному произношению слов, построению фраз, стараясь обогатить речь.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>Одной из возможностей познакомить дошкольников с театральным искусством является проведение праздников и развлечений, в основе которых - игра-драматизация по мотивам авторской, народной сказки или вымышленного сюжета. Проведение праздника в такой форме позволяет творчески раскрыться каждому ребенку: кто - то показывает себя в большей роли, кто - то в совсем крошечной; робкие, стеснительные дети могут проговорить свои слов</w:t>
      </w:r>
      <w:r w:rsidR="00027739">
        <w:rPr>
          <w:rFonts w:ascii="Times New Roman" w:eastAsia="Times New Roman" w:hAnsi="Times New Roman" w:cs="Times New Roman"/>
          <w:sz w:val="24"/>
          <w:szCs w:val="24"/>
        </w:rPr>
        <w:t>а хором (по два - три человека)</w:t>
      </w:r>
      <w:proofErr w:type="gramStart"/>
      <w:r w:rsidR="00027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F9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>Использование элементов театрализованной деятельности на музыкальных зан</w:t>
      </w:r>
      <w:r w:rsidR="00027739">
        <w:rPr>
          <w:rFonts w:ascii="Times New Roman" w:eastAsia="Times New Roman" w:hAnsi="Times New Roman" w:cs="Times New Roman"/>
          <w:sz w:val="24"/>
          <w:szCs w:val="24"/>
        </w:rPr>
        <w:t>ятиях и в досугах</w:t>
      </w: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 позволяет решить многие педагогические задачи, касающиеся формирования выразительности речи ребенка, интеллектуального и художественно - эстетического воспитания.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В содержание занятий по театрализованной деятельности включаю: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просмотр кукольных спектаклей и беседы по ним;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>- игры-драматизации;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>- упражнения для социально-эмоционального развития детей;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>- коррекционно-развивающие игры; упражнения на дикци</w:t>
      </w:r>
      <w:r w:rsidR="00027739">
        <w:rPr>
          <w:rFonts w:ascii="Times New Roman" w:eastAsia="Times New Roman" w:hAnsi="Times New Roman" w:cs="Times New Roman"/>
          <w:sz w:val="24"/>
          <w:szCs w:val="24"/>
        </w:rPr>
        <w:t xml:space="preserve">ю (артикуляционная гимнастика)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>- задания для развития речевой интонационной выразительности;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>- игры-превращения («учись владеть своим телом», образные упражнения;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>- упражнения на развитие выразительной мимики, элементы пантомимы;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- театральные этюды;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- подготовка (репетиции) и разыгрывание разнообразных сказок и инсценировок.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Приобщаю родителей к подготовке спектаклей: они помогают в создании костюмов, в разучивании наиболее сложных диалогов. Являются зрителями, которые искренне переживают за своих маленьких актёров.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Совместные мероприятия взрослых и воспитанников создают обоюдный интерес к театральному виду деятельности. </w:t>
      </w:r>
    </w:p>
    <w:p w:rsidR="00855F9C" w:rsidRPr="00855F9C" w:rsidRDefault="00855F9C" w:rsidP="00855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F9C">
        <w:rPr>
          <w:rFonts w:ascii="Times New Roman" w:eastAsia="Times New Roman" w:hAnsi="Times New Roman" w:cs="Times New Roman"/>
          <w:sz w:val="24"/>
          <w:szCs w:val="24"/>
        </w:rPr>
        <w:t xml:space="preserve">Театрализованная деятельность даёт прекрасные возможности для развития способностей к творчеству. И от того, насколько были использованы эти возможности, во многом будет зависеть творческий потенциал взрослого человека. </w:t>
      </w:r>
    </w:p>
    <w:sectPr w:rsidR="00855F9C" w:rsidRPr="0085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2C1"/>
    <w:multiLevelType w:val="multilevel"/>
    <w:tmpl w:val="7E12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344E9"/>
    <w:multiLevelType w:val="multilevel"/>
    <w:tmpl w:val="BC04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25C5F"/>
    <w:multiLevelType w:val="multilevel"/>
    <w:tmpl w:val="8592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55DA4"/>
    <w:multiLevelType w:val="multilevel"/>
    <w:tmpl w:val="4CE2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52031"/>
    <w:multiLevelType w:val="multilevel"/>
    <w:tmpl w:val="5F32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55F9C"/>
    <w:rsid w:val="00027739"/>
    <w:rsid w:val="00855F9C"/>
    <w:rsid w:val="00CB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55F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F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55F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5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55F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5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5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6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60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1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4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6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2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6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2015-03-16T13:11:00Z</dcterms:created>
  <dcterms:modified xsi:type="dcterms:W3CDTF">2015-03-16T13:48:00Z</dcterms:modified>
</cp:coreProperties>
</file>