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03" w:rsidRPr="00410E03" w:rsidRDefault="00410E03" w:rsidP="00410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410E0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«Мой край родной»</w:t>
      </w:r>
    </w:p>
    <w:p w:rsidR="00410E03" w:rsidRPr="00410E03" w:rsidRDefault="00410E03" w:rsidP="00410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10E03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О.Б. </w:t>
      </w:r>
      <w:proofErr w:type="spellStart"/>
      <w:r w:rsidRPr="00410E03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Лудупова</w:t>
      </w:r>
      <w:proofErr w:type="spellEnd"/>
    </w:p>
    <w:p w:rsidR="00410E03" w:rsidRPr="00410E03" w:rsidRDefault="00410E03" w:rsidP="00410E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 w:rsidRPr="00410E03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МАДОУ д/с «</w:t>
      </w:r>
      <w:proofErr w:type="gramStart"/>
      <w:r w:rsidRPr="00410E03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Березка»  с.</w:t>
      </w:r>
      <w:proofErr w:type="gramEnd"/>
      <w:r w:rsidRPr="00410E03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Иволгинск, Республика Бурятия</w:t>
      </w:r>
    </w:p>
    <w:p w:rsidR="00410E03" w:rsidRPr="00410E03" w:rsidRDefault="00410E03" w:rsidP="00410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410E03" w:rsidRPr="00410E03" w:rsidRDefault="00410E03" w:rsidP="00410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1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 живем в интересное и непростое время, время, когда ценности в жизни меняются или искажаются. В основном это касается нашего прошлого, искажение прошлого ведет к потере будущего. Забываются национальные традиции, забывают родной язык.</w:t>
      </w:r>
    </w:p>
    <w:p w:rsidR="00410E03" w:rsidRPr="00410E03" w:rsidRDefault="00410E03" w:rsidP="00410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1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Основой в воспитании у дошкольников гражданских чувств являются накопление детьми социального опыта жизни в своей Стране. Необходимо дать детям понимание, что великая страна начинается с малой Родины – с того место, где ты родился и живешь. </w:t>
      </w:r>
    </w:p>
    <w:p w:rsidR="00410E03" w:rsidRPr="00410E03" w:rsidRDefault="00410E03" w:rsidP="00410E0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Воспитание патриотических, духовно-</w:t>
      </w:r>
      <w:proofErr w:type="spellStart"/>
      <w:r w:rsidRPr="0041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нравственых</w:t>
      </w:r>
      <w:proofErr w:type="spellEnd"/>
      <w:r w:rsidRPr="0041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социально-коммуникативных качеств подрастающего поколения осуществляется через познание детьми родного края. Дошкольный возраст наиболее оптимальный период становления личности, где закладываются ценности, формируется мировоззрение, национальное самосознание, нравственно-патриотические позиции, которые проявляются на уровне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любви к малой родине</w:t>
      </w:r>
      <w:r w:rsidRPr="00410E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Ч</w:t>
      </w:r>
      <w:r w:rsidRPr="0041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тобы заложить в ребенке основу народной культуры, понимание народных обычаев и традиций, воспитать осознанные гуманные чувства к представителям живой и неживой природы, необходимо разработать доступную познавательным возможностям детей систему занятий, игр, упражнений. Развитие детей является важнейшей предпосылкой развития </w:t>
      </w:r>
      <w:r w:rsidRPr="00410E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духовной и практической сферы будущей деятельности взрослых людей</w:t>
      </w:r>
      <w:r w:rsidRPr="0041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нравственного облика и творческого потенциала. </w:t>
      </w:r>
      <w:r w:rsidRPr="00410E03">
        <w:rPr>
          <w:rFonts w:ascii="Times New Roman" w:hAnsi="Times New Roman" w:cs="Times New Roman"/>
          <w:sz w:val="24"/>
          <w:szCs w:val="28"/>
        </w:rPr>
        <w:t>Воспитание патриотических чувств у детей начинается с воспитания любви к родному городу, стране, в которой живут, родной природе, кул</w:t>
      </w:r>
      <w:r>
        <w:rPr>
          <w:rFonts w:ascii="Times New Roman" w:hAnsi="Times New Roman" w:cs="Times New Roman"/>
          <w:sz w:val="24"/>
          <w:szCs w:val="28"/>
        </w:rPr>
        <w:t xml:space="preserve">ьтурных традиций своего народа. Через </w:t>
      </w:r>
      <w:r w:rsidRPr="0041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чтение специальной художественной литературы (народный эпос, народные сказки, использование иллюстрированного материала (альбомы, открытки, картины, отображающие красоту природы,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быт и праздники народов</w:t>
      </w:r>
      <w:r w:rsidRPr="0041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1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народные игры, ручной труд (</w:t>
      </w:r>
      <w:proofErr w:type="gramStart"/>
      <w:r w:rsidRPr="0041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изготовление</w:t>
      </w:r>
      <w:r w:rsidRPr="0041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41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рисунков</w:t>
      </w:r>
      <w:proofErr w:type="gramEnd"/>
      <w:r w:rsidRPr="0041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41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панно</w:t>
      </w:r>
      <w:r w:rsidRPr="0041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 т. д.).</w:t>
      </w:r>
    </w:p>
    <w:p w:rsidR="00650604" w:rsidRPr="00410E03" w:rsidRDefault="00650604" w:rsidP="00410E0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10E03">
        <w:rPr>
          <w:rFonts w:ascii="Times New Roman" w:hAnsi="Times New Roman" w:cs="Times New Roman"/>
          <w:sz w:val="24"/>
          <w:szCs w:val="28"/>
        </w:rPr>
        <w:t xml:space="preserve">Важна забота родителей о том, чтобы ребята не только хорошо знали родные места, но и чувствовали, как им дороги этот лес и парк, эти река и озеро, эта улица, по которой они ходят в детский сад, всѐ то, </w:t>
      </w:r>
      <w:r w:rsidR="00410E03">
        <w:rPr>
          <w:rFonts w:ascii="Times New Roman" w:hAnsi="Times New Roman" w:cs="Times New Roman"/>
          <w:sz w:val="24"/>
          <w:szCs w:val="28"/>
        </w:rPr>
        <w:t>что заключено в понятии «Родина»</w:t>
      </w:r>
      <w:r w:rsidRPr="00410E03">
        <w:rPr>
          <w:rFonts w:ascii="Times New Roman" w:hAnsi="Times New Roman" w:cs="Times New Roman"/>
          <w:sz w:val="24"/>
          <w:szCs w:val="28"/>
        </w:rPr>
        <w:t xml:space="preserve">. </w:t>
      </w:r>
      <w:r w:rsidR="00410E03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410E03">
        <w:rPr>
          <w:rFonts w:ascii="Times New Roman" w:hAnsi="Times New Roman" w:cs="Times New Roman"/>
          <w:sz w:val="24"/>
          <w:szCs w:val="28"/>
        </w:rPr>
        <w:t xml:space="preserve">Какую цель ставят перед собой родители, воспитывая своего ребенка? Все хотят вырастить доброго, умного, трудолюбивого, отзывчивого, любящего и уважающего своих родителей человека, у которого будет счастливая семья, хорошая работа. </w:t>
      </w:r>
      <w:r w:rsidR="00410E03">
        <w:rPr>
          <w:rFonts w:ascii="Times New Roman" w:hAnsi="Times New Roman" w:cs="Times New Roman"/>
          <w:sz w:val="24"/>
          <w:szCs w:val="28"/>
        </w:rPr>
        <w:t xml:space="preserve"> </w:t>
      </w:r>
      <w:r w:rsidRPr="00410E03">
        <w:rPr>
          <w:rFonts w:ascii="Times New Roman" w:hAnsi="Times New Roman" w:cs="Times New Roman"/>
          <w:sz w:val="24"/>
          <w:szCs w:val="28"/>
        </w:rPr>
        <w:t>Для тог</w:t>
      </w:r>
      <w:r w:rsidR="00410E03">
        <w:rPr>
          <w:rFonts w:ascii="Times New Roman" w:hAnsi="Times New Roman" w:cs="Times New Roman"/>
          <w:sz w:val="24"/>
          <w:szCs w:val="28"/>
        </w:rPr>
        <w:t>о чтобы человек любил свой край родной</w:t>
      </w:r>
      <w:r w:rsidRPr="00410E03">
        <w:rPr>
          <w:rFonts w:ascii="Times New Roman" w:hAnsi="Times New Roman" w:cs="Times New Roman"/>
          <w:sz w:val="24"/>
          <w:szCs w:val="28"/>
        </w:rPr>
        <w:t>, он должен его знать. Необходимо расск</w:t>
      </w:r>
      <w:r w:rsidR="00410E03">
        <w:rPr>
          <w:rFonts w:ascii="Times New Roman" w:hAnsi="Times New Roman" w:cs="Times New Roman"/>
          <w:sz w:val="24"/>
          <w:szCs w:val="28"/>
        </w:rPr>
        <w:t xml:space="preserve">азывать ребенку об истории своей маленькой родины. </w:t>
      </w:r>
      <w:r w:rsidRPr="00410E03">
        <w:rPr>
          <w:rFonts w:ascii="Times New Roman" w:hAnsi="Times New Roman" w:cs="Times New Roman"/>
          <w:sz w:val="24"/>
          <w:szCs w:val="28"/>
        </w:rPr>
        <w:t xml:space="preserve">Задумайтесь на минуточку. Почему, куда бы мы не уехали, нас всегда тянет туда, где мы родились? Тянут нас туда воспоминания о близких и дорогих – маме, папе, бабушке, дедушке, счастливые события из нашего детства. Тянет нас к себе Родина любимая, потому что мы – патриоты. </w:t>
      </w:r>
    </w:p>
    <w:p w:rsidR="00650604" w:rsidRPr="00410E03" w:rsidRDefault="00650604" w:rsidP="00410E0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10E03">
        <w:rPr>
          <w:rFonts w:ascii="Times New Roman" w:hAnsi="Times New Roman" w:cs="Times New Roman"/>
          <w:sz w:val="24"/>
          <w:szCs w:val="28"/>
        </w:rPr>
        <w:t>Любить Родину – это значит люб</w:t>
      </w:r>
      <w:r w:rsidR="00410E03">
        <w:rPr>
          <w:rFonts w:ascii="Times New Roman" w:hAnsi="Times New Roman" w:cs="Times New Roman"/>
          <w:sz w:val="24"/>
          <w:szCs w:val="28"/>
        </w:rPr>
        <w:t>ить свой родной край, свое село</w:t>
      </w:r>
      <w:r w:rsidRPr="00410E03">
        <w:rPr>
          <w:rFonts w:ascii="Times New Roman" w:hAnsi="Times New Roman" w:cs="Times New Roman"/>
          <w:sz w:val="24"/>
          <w:szCs w:val="28"/>
        </w:rPr>
        <w:t xml:space="preserve">, свой дом, свою семью. Так как же вырастить патриота – человека, который будет любить свою Родину и, не задумываясь, встанет на ее защиту. А начинать нужно с малого. Сначала нужно научить малыша любить своих близких. Мать учит ребенка любить и уважать отца. Отец так же учит любить и уважать мать. И самый лучший способ здесь – личный пример. Ребенку свойственно подражать своим близким – маме и папе. Если он видит, с какой любовью и нежностью папа относится к маме, он будет относиться к ней так же. Так же он будет копировать уважительное отношение, доброту и заботу мамы к отцу. </w:t>
      </w:r>
      <w:r w:rsidR="00410E03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410E03">
        <w:rPr>
          <w:rFonts w:ascii="Times New Roman" w:hAnsi="Times New Roman" w:cs="Times New Roman"/>
          <w:sz w:val="24"/>
          <w:szCs w:val="28"/>
        </w:rPr>
        <w:t xml:space="preserve">Очень важно познакомить ребенка с историей своей семьи. Рассказать ему о том, кем были его бабушки и прабабушки, дедушки и прадедушки. Не последнюю роль тут будут играть семейные фотоальбомы. Если в семье есть люди, имеющие государственные награды, ребенку нужно непременно рассказать о них. Таким образом, вы воспитываете </w:t>
      </w:r>
      <w:r w:rsidRPr="00410E03">
        <w:rPr>
          <w:rFonts w:ascii="Times New Roman" w:hAnsi="Times New Roman" w:cs="Times New Roman"/>
          <w:sz w:val="24"/>
          <w:szCs w:val="28"/>
        </w:rPr>
        <w:lastRenderedPageBreak/>
        <w:t>гордость за свою семью. Важно так же постоянное общение с ребенком. Рассказывайте ему, где и кем вы работаете. Чем занимаетесь на работе. Как это важно для вашей семь</w:t>
      </w:r>
      <w:r w:rsidR="00410E03">
        <w:rPr>
          <w:rFonts w:ascii="Times New Roman" w:hAnsi="Times New Roman" w:cs="Times New Roman"/>
          <w:sz w:val="24"/>
          <w:szCs w:val="28"/>
        </w:rPr>
        <w:t>и и для других людей</w:t>
      </w:r>
      <w:r w:rsidRPr="00410E03">
        <w:rPr>
          <w:rFonts w:ascii="Times New Roman" w:hAnsi="Times New Roman" w:cs="Times New Roman"/>
          <w:sz w:val="24"/>
          <w:szCs w:val="28"/>
        </w:rPr>
        <w:t xml:space="preserve">, для страны. Ведь когда-то ваш ребѐнок тоже встанет </w:t>
      </w:r>
      <w:r w:rsidR="00410E03">
        <w:rPr>
          <w:rFonts w:ascii="Times New Roman" w:hAnsi="Times New Roman" w:cs="Times New Roman"/>
          <w:sz w:val="24"/>
          <w:szCs w:val="28"/>
        </w:rPr>
        <w:t>перед выбором будущей профессии</w:t>
      </w:r>
      <w:r w:rsidRPr="00410E0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50604" w:rsidRPr="00410E03" w:rsidRDefault="00650604" w:rsidP="00410E0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10E03">
        <w:rPr>
          <w:rFonts w:ascii="Times New Roman" w:hAnsi="Times New Roman" w:cs="Times New Roman"/>
          <w:sz w:val="24"/>
          <w:szCs w:val="28"/>
        </w:rPr>
        <w:t xml:space="preserve">Если вы хотите воспитать ребенка достойным человеком и гражданином, не говорите дурно о стране, в которой живете. Рассказывайте своему ребенку об испытаниях, выпавших на долю ваших предков. </w:t>
      </w:r>
    </w:p>
    <w:p w:rsidR="008A7524" w:rsidRPr="00410E03" w:rsidRDefault="00650604" w:rsidP="00410E0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410E03">
        <w:rPr>
          <w:rFonts w:ascii="Times New Roman" w:hAnsi="Times New Roman" w:cs="Times New Roman"/>
          <w:sz w:val="24"/>
          <w:szCs w:val="28"/>
        </w:rPr>
        <w:t>Любить свою Родину, гордиться ею это и значит – быть патриотом. В воспитании этого важного качества главную роль играет семья. От вашей семьи зависит, каким вырастет ваш ребенок. А от того, каким он вырастет, зависит, какой в будущем будет наша с вами Родина. Поэтому очень важно, чтобы наши малыши выросли настоящими патриотами, любящими свой родной край, свою Родину.</w:t>
      </w:r>
    </w:p>
    <w:sectPr w:rsidR="008A7524" w:rsidRPr="0041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604"/>
    <w:rsid w:val="00410E03"/>
    <w:rsid w:val="00650604"/>
    <w:rsid w:val="008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F81F"/>
  <w15:docId w15:val="{C6C43401-BDFD-4F01-B9C8-AB38EBF2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Татьяна</cp:lastModifiedBy>
  <cp:revision>3</cp:revision>
  <dcterms:created xsi:type="dcterms:W3CDTF">2022-03-15T14:38:00Z</dcterms:created>
  <dcterms:modified xsi:type="dcterms:W3CDTF">2023-03-01T09:40:00Z</dcterms:modified>
</cp:coreProperties>
</file>